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E0ACC" w:rsidRPr="00CE0ACC">
        <w:rPr>
          <w:rFonts w:ascii="Times New Roman" w:hAnsi="Times New Roman"/>
          <w:bCs/>
          <w:sz w:val="24"/>
          <w:szCs w:val="24"/>
        </w:rPr>
        <w:t>St-762/13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P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ELEKTRO BLOK d.o.o.</w:t>
      </w:r>
      <w:r>
        <w:rPr>
          <w:rFonts w:ascii="Times New Roman" w:hAnsi="Times New Roman"/>
          <w:sz w:val="24"/>
          <w:szCs w:val="24"/>
          <w:lang w:val="pl-PL"/>
        </w:rPr>
        <w:t xml:space="preserve"> u stečaju  iz Obedišća Ježevskog </w:t>
      </w:r>
      <w:r w:rsidRPr="00CE0ACC">
        <w:rPr>
          <w:rFonts w:ascii="Times New Roman" w:hAnsi="Times New Roman"/>
          <w:sz w:val="24"/>
          <w:szCs w:val="24"/>
          <w:lang w:val="pl-PL"/>
        </w:rPr>
        <w:t>Slavka Kolara 42</w:t>
      </w:r>
    </w:p>
    <w:p w:rsidR="00267F32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OIB: 78756717484, MBS: 080564208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C340D">
        <w:rPr>
          <w:rFonts w:ascii="Times New Roman" w:hAnsi="Times New Roman"/>
          <w:sz w:val="24"/>
          <w:szCs w:val="24"/>
          <w:lang w:val="pl-PL"/>
        </w:rPr>
        <w:t>22.03</w:t>
      </w:r>
      <w:r w:rsidR="009A6485">
        <w:rPr>
          <w:rFonts w:ascii="Times New Roman" w:hAnsi="Times New Roman"/>
          <w:sz w:val="24"/>
          <w:szCs w:val="24"/>
          <w:lang w:val="pl-PL"/>
        </w:rPr>
        <w:t>.2015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FC340D">
        <w:rPr>
          <w:rFonts w:ascii="Times New Roman" w:hAnsi="Times New Roman"/>
          <w:sz w:val="24"/>
          <w:szCs w:val="24"/>
          <w:lang w:val="pl-PL"/>
        </w:rPr>
        <w:t xml:space="preserve"> 23.06</w:t>
      </w:r>
      <w:r w:rsidR="009A6485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267F32" w:rsidRPr="00B40BEB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CE0ACC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Tražbine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9F6437" w:rsidRDefault="00CE0ACC" w:rsidP="00CE0ACC">
      <w:pPr>
        <w:jc w:val="both"/>
        <w:rPr>
          <w:rFonts w:ascii="Times New Roman" w:hAnsi="Times New Roman"/>
        </w:rPr>
      </w:pPr>
      <w:r w:rsidRPr="00CE0ACC">
        <w:rPr>
          <w:rFonts w:ascii="Times New Roman" w:hAnsi="Times New Roman"/>
        </w:rPr>
        <w:t>1.</w:t>
      </w:r>
      <w:r w:rsidRPr="00CE0ACC">
        <w:rPr>
          <w:rFonts w:ascii="Times New Roman" w:hAnsi="Times New Roman"/>
        </w:rPr>
        <w:tab/>
        <w:t xml:space="preserve">Tražbina prema društvu AGROSTIL PROMET d.o.o. u iznosu od 10.051,75 kuna, a trebala bi se ispuniti u iznosu </w:t>
      </w:r>
      <w:r w:rsidRPr="009F6437">
        <w:rPr>
          <w:rFonts w:ascii="Times New Roman" w:hAnsi="Times New Roman"/>
        </w:rPr>
        <w:t>od 60% u roku 96 mjeseci. AGROSTIL PROMET d.o.o. je obaviješten o novom računu stečajnog dužnika. Dužnikov dužnik AGROSTIL PROMET d.o.o. je i nakon postupka predstečajne nagodbe u blokadi.</w:t>
      </w:r>
      <w:r w:rsidR="009F6437" w:rsidRPr="009F6437">
        <w:rPr>
          <w:rFonts w:ascii="Times New Roman" w:hAnsi="Times New Roman"/>
        </w:rPr>
        <w:t xml:space="preserve"> Pod brojem st-3111/2016 </w:t>
      </w:r>
      <w:r w:rsidR="009F6437">
        <w:rPr>
          <w:rFonts w:ascii="Times New Roman" w:hAnsi="Times New Roman"/>
        </w:rPr>
        <w:t>pokrenut je stečajni postupak povodom p</w:t>
      </w:r>
      <w:r w:rsidR="009F6437" w:rsidRPr="009F6437">
        <w:rPr>
          <w:rFonts w:ascii="Times New Roman" w:hAnsi="Times New Roman"/>
        </w:rPr>
        <w:t>rijedlog</w:t>
      </w:r>
      <w:r w:rsidR="009F6437">
        <w:rPr>
          <w:rFonts w:ascii="Times New Roman" w:hAnsi="Times New Roman"/>
        </w:rPr>
        <w:t>a</w:t>
      </w:r>
      <w:r w:rsidR="009F6437" w:rsidRPr="009F6437">
        <w:rPr>
          <w:rFonts w:ascii="Times New Roman" w:hAnsi="Times New Roman"/>
        </w:rPr>
        <w:t xml:space="preserve"> za otvaranje st</w:t>
      </w:r>
      <w:r w:rsidR="009F6437">
        <w:rPr>
          <w:rFonts w:ascii="Times New Roman" w:hAnsi="Times New Roman"/>
        </w:rPr>
        <w:t>ečajnog postupka od 29.03.2016. godine kojeg je podnijela FINA:</w:t>
      </w:r>
    </w:p>
    <w:p w:rsidR="00CE0ACC" w:rsidRPr="009F6437" w:rsidRDefault="00CE0ACC" w:rsidP="00CE0ACC">
      <w:pPr>
        <w:rPr>
          <w:rFonts w:ascii="Times New Roman" w:hAnsi="Times New Roman"/>
        </w:rPr>
      </w:pPr>
    </w:p>
    <w:p w:rsidR="00CE0ACC" w:rsidRPr="00F346FD" w:rsidRDefault="00CE0ACC" w:rsidP="00F346FD">
      <w:pPr>
        <w:jc w:val="both"/>
        <w:rPr>
          <w:rFonts w:ascii="Times New Roman" w:hAnsi="Times New Roman"/>
        </w:rPr>
      </w:pPr>
      <w:r w:rsidRPr="009F6437">
        <w:rPr>
          <w:rFonts w:ascii="Times New Roman" w:hAnsi="Times New Roman"/>
        </w:rPr>
        <w:t>2.</w:t>
      </w:r>
      <w:r w:rsidRPr="009F6437">
        <w:rPr>
          <w:rFonts w:ascii="Times New Roman" w:hAnsi="Times New Roman"/>
        </w:rPr>
        <w:tab/>
        <w:t>Tražbina prema društvu LAVČEVIĆ INŽENJERING d.o.o. u iznosu od 37.546,43 kuna, a odnosi se na garanciju za dobro izvršen posao.</w:t>
      </w:r>
      <w:r w:rsidR="00F346FD" w:rsidRPr="009F6437">
        <w:rPr>
          <w:rFonts w:ascii="Times New Roman" w:hAnsi="Times New Roman"/>
        </w:rPr>
        <w:t xml:space="preserve"> U tijeku je parnični postupak</w:t>
      </w:r>
      <w:r w:rsidR="00F346FD" w:rsidRPr="00F346FD">
        <w:rPr>
          <w:rFonts w:ascii="Times New Roman" w:hAnsi="Times New Roman"/>
        </w:rPr>
        <w:t xml:space="preserve"> P-1951/14 pred trgovačkim sudom u Zagrebu.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CE0ACC" w:rsidRDefault="00CE0ACC" w:rsidP="009A64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 xml:space="preserve">Tražbina prema društvu </w:t>
      </w:r>
      <w:r w:rsidR="009A6485" w:rsidRPr="009A6485">
        <w:rPr>
          <w:rFonts w:ascii="Times New Roman" w:hAnsi="Times New Roman"/>
        </w:rPr>
        <w:t>ELEKTRO INSTALACIJE GREGURIĆ</w:t>
      </w:r>
      <w:r w:rsidRPr="00CE0ACC">
        <w:rPr>
          <w:rFonts w:ascii="Times New Roman" w:hAnsi="Times New Roman"/>
        </w:rPr>
        <w:t xml:space="preserve"> d.</w:t>
      </w:r>
      <w:r>
        <w:rPr>
          <w:rFonts w:ascii="Times New Roman" w:hAnsi="Times New Roman"/>
        </w:rPr>
        <w:t xml:space="preserve">o.o. u iznosu od 76.278,10 kuna je utvrđena pravomoćnim rješenjam javnog bilježnika, te je pokušana naplata. Prema dostupnim podavima društvo </w:t>
      </w:r>
      <w:r w:rsidR="009A6485" w:rsidRPr="009A6485">
        <w:rPr>
          <w:rFonts w:ascii="Times New Roman" w:hAnsi="Times New Roman"/>
        </w:rPr>
        <w:t xml:space="preserve">ELEKTRO INSTALACIJE GREGURIĆ </w:t>
      </w:r>
      <w:r w:rsidRPr="00CE0ACC">
        <w:rPr>
          <w:rFonts w:ascii="Times New Roman" w:hAnsi="Times New Roman"/>
        </w:rPr>
        <w:t>d.o.o.</w:t>
      </w:r>
      <w:r w:rsidR="00FC340D">
        <w:rPr>
          <w:rFonts w:ascii="Times New Roman" w:hAnsi="Times New Roman"/>
        </w:rPr>
        <w:t xml:space="preserve"> je u dugotrajnoj blo</w:t>
      </w:r>
      <w:r>
        <w:rPr>
          <w:rFonts w:ascii="Times New Roman" w:hAnsi="Times New Roman"/>
        </w:rPr>
        <w:t>kadi a Financijska agencije je predala prijedlog za provođenje skraćenog stečajnog postupka.</w:t>
      </w:r>
      <w:r w:rsidR="00FC340D" w:rsidRPr="00FC340D">
        <w:t xml:space="preserve"> </w:t>
      </w:r>
      <w:r w:rsidR="00FC340D" w:rsidRPr="00FC340D">
        <w:rPr>
          <w:rFonts w:ascii="Times New Roman" w:hAnsi="Times New Roman"/>
        </w:rPr>
        <w:t xml:space="preserve">Rješenje o pokretanju skraćenog stečajnog postupka </w:t>
      </w:r>
      <w:r w:rsidR="009F6437">
        <w:rPr>
          <w:rFonts w:ascii="Times New Roman" w:hAnsi="Times New Roman"/>
        </w:rPr>
        <w:t>je donijeto 1</w:t>
      </w:r>
      <w:r w:rsidR="00FC340D">
        <w:rPr>
          <w:rFonts w:ascii="Times New Roman" w:hAnsi="Times New Roman"/>
        </w:rPr>
        <w:t xml:space="preserve">9.04.2016. godine u postupku pod brojem </w:t>
      </w:r>
      <w:r w:rsidR="00FC340D" w:rsidRPr="00FC340D">
        <w:rPr>
          <w:rFonts w:ascii="Times New Roman" w:hAnsi="Times New Roman"/>
        </w:rPr>
        <w:t>St-6002/2015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Default="00CE0ACC" w:rsidP="007C1F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- radi naplate iste vodi se parnični postupak pred Trgov</w:t>
      </w:r>
      <w:r w:rsidR="007C1FB9">
        <w:rPr>
          <w:rFonts w:ascii="Times New Roman" w:hAnsi="Times New Roman"/>
        </w:rPr>
        <w:t>ačkim sudom u Varaždinu broj P-</w:t>
      </w:r>
      <w:r w:rsidRPr="00CE0ACC">
        <w:rPr>
          <w:rFonts w:ascii="Times New Roman" w:hAnsi="Times New Roman"/>
        </w:rPr>
        <w:t>206/12, vrijednost predmeta spora je 494.083,57 kuna, a prema uvidu u spis mogao bi se očekivati uspjeh u sporu u iznosu od 97.841,55 kuna, dok je teško procijeniti uspjeh u ostalom dijelu tužbenog zahtjeva).</w:t>
      </w:r>
      <w:r w:rsidR="00F346FD">
        <w:rPr>
          <w:rFonts w:ascii="Times New Roman" w:hAnsi="Times New Roman"/>
        </w:rPr>
        <w:t xml:space="preserve"> </w:t>
      </w:r>
      <w:r w:rsidR="007C1FB9" w:rsidRPr="007C1FB9">
        <w:rPr>
          <w:rFonts w:ascii="Times New Roman" w:hAnsi="Times New Roman"/>
        </w:rPr>
        <w:t>Donijeto je rješenje o prekidu postupka do okončanja postupka predstečajne nagodbe.</w:t>
      </w:r>
    </w:p>
    <w:p w:rsidR="007C1FB9" w:rsidRPr="00CE0ACC" w:rsidRDefault="007C1FB9" w:rsidP="007C1FB9">
      <w:pPr>
        <w:jc w:val="both"/>
        <w:rPr>
          <w:rFonts w:ascii="Times New Roman" w:hAnsi="Times New Roman"/>
        </w:rPr>
      </w:pPr>
    </w:p>
    <w:p w:rsidR="00560DEB" w:rsidRDefault="00CE0ACC" w:rsidP="00F346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d.d. u iznosu od 813.000,00 kuna (odnosi se na izvršene radove po okončanoj situaciji, a prema iskazu direktora i prezentiranoj okončanoj situaciji ista prikazuje realno stanje duga).</w:t>
      </w:r>
      <w:r w:rsidR="00F346FD">
        <w:rPr>
          <w:rFonts w:ascii="Times New Roman" w:hAnsi="Times New Roman"/>
        </w:rPr>
        <w:t xml:space="preserve"> U tijeku je parnični postupak P-1461/14 pred Trgovačkim sudom u Zagrebu. Donijeto je rješenje o prekidu postupka do okončanja postupka predstečajne nagodbe.</w:t>
      </w:r>
    </w:p>
    <w:p w:rsidR="007C1FB9" w:rsidRDefault="007C1FB9" w:rsidP="00CE0ACC">
      <w:pPr>
        <w:rPr>
          <w:rFonts w:ascii="Times New Roman" w:hAnsi="Times New Roman"/>
          <w:lang w:val="pl-PL"/>
        </w:rPr>
      </w:pPr>
    </w:p>
    <w:p w:rsidR="009F6437" w:rsidRDefault="007C1FB9" w:rsidP="007C1FB9">
      <w:pPr>
        <w:jc w:val="both"/>
        <w:rPr>
          <w:rFonts w:ascii="Times New Roman" w:hAnsi="Times New Roman"/>
          <w:lang w:val="pl-PL"/>
        </w:rPr>
      </w:pPr>
      <w:r w:rsidRPr="007C1FB9">
        <w:rPr>
          <w:rFonts w:ascii="Times New Roman" w:hAnsi="Times New Roman"/>
          <w:lang w:val="pl-PL"/>
        </w:rPr>
        <w:t>Nad društvom ZAGORJE-TEHNOBETON d.d. iz Varaždina, Pavleka Miškine 49 je otvoren postupak predstečajne nagodbe broj UP-I/110/07/14-01/6856. Tražbinu je stečajni upravitelj u roku prijavio Financijskoj agenciji.</w:t>
      </w:r>
      <w:r>
        <w:rPr>
          <w:rFonts w:ascii="Times New Roman" w:hAnsi="Times New Roman"/>
          <w:lang w:val="pl-PL"/>
        </w:rPr>
        <w:t xml:space="preserve"> Pred Financijskom agencijom je postupak okončan te je pred Trgovačkim sudom u Varaždinu u tijeku postupak </w:t>
      </w:r>
      <w:r w:rsidRPr="007C1FB9">
        <w:rPr>
          <w:rFonts w:ascii="Times New Roman" w:hAnsi="Times New Roman"/>
          <w:lang w:val="pl-PL"/>
        </w:rPr>
        <w:t>Stpn-41/2015</w:t>
      </w:r>
      <w:r>
        <w:rPr>
          <w:rFonts w:ascii="Times New Roman" w:hAnsi="Times New Roman"/>
          <w:lang w:val="pl-PL"/>
        </w:rPr>
        <w:t xml:space="preserve"> predmet kojega je zaključenje predstečajne </w:t>
      </w:r>
      <w:r>
        <w:rPr>
          <w:rFonts w:ascii="Times New Roman" w:hAnsi="Times New Roman"/>
          <w:lang w:val="pl-PL"/>
        </w:rPr>
        <w:lastRenderedPageBreak/>
        <w:t>nagodbe.</w:t>
      </w:r>
      <w:r w:rsidR="009A6485">
        <w:rPr>
          <w:rFonts w:ascii="Times New Roman" w:hAnsi="Times New Roman"/>
          <w:lang w:val="pl-PL"/>
        </w:rPr>
        <w:t xml:space="preserve"> Ročište za sklapanje nagodbe još nije održano.</w:t>
      </w:r>
      <w:r w:rsidR="00FC340D">
        <w:rPr>
          <w:rFonts w:ascii="Times New Roman" w:hAnsi="Times New Roman"/>
          <w:lang w:val="pl-PL"/>
        </w:rPr>
        <w:t xml:space="preserve"> Kontaktiran je stečajni upravitelj da se očituje o tome da li će glasovati za sklapanje predstečajne nagodbe. O tom pitanju skupština vjerovnika je već zauzela pozitivan stav.</w:t>
      </w:r>
    </w:p>
    <w:p w:rsidR="009F6437" w:rsidRDefault="009F6437" w:rsidP="007C1FB9">
      <w:pPr>
        <w:jc w:val="both"/>
        <w:rPr>
          <w:rFonts w:ascii="Times New Roman" w:hAnsi="Times New Roman"/>
          <w:lang w:val="pl-PL"/>
        </w:rPr>
      </w:pPr>
    </w:p>
    <w:p w:rsidR="007C1FB9" w:rsidRPr="003337CF" w:rsidRDefault="007C1FB9" w:rsidP="00CE0ACC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60DEB" w:rsidRDefault="00560DEB" w:rsidP="000E1F39">
      <w:pPr>
        <w:rPr>
          <w:rFonts w:ascii="Times New Roman" w:hAnsi="Times New Roman"/>
          <w:lang w:val="pl-PL"/>
        </w:rPr>
      </w:pPr>
    </w:p>
    <w:p w:rsidR="007C1FB9" w:rsidRDefault="007C1FB9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Stečajnu masu čine isključivo tražbine dužnikovih dužnika radi kojih se vode sudski postupci stanje, a stanje istih je opisano u točki I.</w:t>
      </w:r>
    </w:p>
    <w:p w:rsidR="00560DEB" w:rsidRDefault="007C1FB9" w:rsidP="00A5755E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340D" w:rsidRPr="00FC340D">
        <w:rPr>
          <w:rFonts w:ascii="Times New Roman" w:hAnsi="Times New Roman"/>
        </w:rPr>
        <w:t>106.737,46</w:t>
      </w:r>
      <w:r w:rsidR="009A6485">
        <w:rPr>
          <w:rFonts w:ascii="Times New Roman" w:hAnsi="Times New Roman"/>
        </w:rPr>
        <w:t xml:space="preserve"> kuna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340D" w:rsidRPr="00FC340D">
        <w:rPr>
          <w:rFonts w:ascii="Times New Roman" w:hAnsi="Times New Roman"/>
        </w:rPr>
        <w:t>48.166,37</w:t>
      </w:r>
      <w:r w:rsidR="009A6485">
        <w:rPr>
          <w:rFonts w:ascii="Times New Roman" w:hAnsi="Times New Roman"/>
        </w:rPr>
        <w:t xml:space="preserve"> kuna</w:t>
      </w:r>
    </w:p>
    <w:p w:rsidR="00A5755E" w:rsidRP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FC340D" w:rsidRPr="00FC340D" w:rsidRDefault="009A6485" w:rsidP="00FC340D">
      <w:pPr>
        <w:spacing w:after="0" w:line="276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</w:rPr>
        <w:t>Stanje računa na dan 22.03.2016</w:t>
      </w:r>
      <w:r w:rsidR="00A5755E" w:rsidRPr="00A5755E">
        <w:rPr>
          <w:rFonts w:ascii="Times New Roman" w:hAnsi="Times New Roman"/>
        </w:rPr>
        <w:t xml:space="preserve"> godine</w:t>
      </w:r>
      <w:r w:rsidR="00A5755E" w:rsidRPr="00A5755E">
        <w:rPr>
          <w:rFonts w:ascii="Times New Roman" w:hAnsi="Times New Roman"/>
        </w:rPr>
        <w:tab/>
      </w:r>
      <w:r w:rsidR="00A5755E"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340D" w:rsidRPr="00FC340D">
        <w:rPr>
          <w:rFonts w:ascii="Times New Roman" w:hAnsi="Times New Roman"/>
          <w:lang w:val="pl-PL"/>
        </w:rPr>
        <w:t>58.571,09</w:t>
      </w:r>
    </w:p>
    <w:p w:rsidR="00A5755E" w:rsidRDefault="009A6485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kuna</w:t>
      </w:r>
    </w:p>
    <w:p w:rsidR="00560DEB" w:rsidRPr="000D6AB9" w:rsidRDefault="00560DEB" w:rsidP="000D6AB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9F6437">
        <w:rPr>
          <w:rFonts w:ascii="Times New Roman" w:hAnsi="Times New Roman"/>
          <w:lang w:val="pl-PL"/>
        </w:rPr>
        <w:t>23.06</w:t>
      </w:r>
      <w:r w:rsidR="00C064B4">
        <w:rPr>
          <w:rFonts w:ascii="Times New Roman" w:hAnsi="Times New Roman"/>
          <w:lang w:val="pl-PL"/>
        </w:rPr>
        <w:t xml:space="preserve">.2016. </w:t>
      </w:r>
      <w:r w:rsidRPr="003337CF">
        <w:rPr>
          <w:rFonts w:ascii="Times New Roman" w:hAnsi="Times New Roman"/>
          <w:lang w:val="pl-PL"/>
        </w:rPr>
        <w:t>do</w:t>
      </w:r>
      <w:r w:rsidR="009F6437">
        <w:rPr>
          <w:rFonts w:ascii="Times New Roman" w:hAnsi="Times New Roman"/>
          <w:lang w:val="pl-PL"/>
        </w:rPr>
        <w:t xml:space="preserve"> 24.09</w:t>
      </w:r>
      <w:r w:rsidR="0022638F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0D6AB9" w:rsidRDefault="00D004EE" w:rsidP="000D6AB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 w:rsidRPr="00D004EE">
        <w:rPr>
          <w:rFonts w:ascii="Times New Roman" w:hAnsi="Times New Roman"/>
          <w:lang w:val="pl-PL"/>
        </w:rPr>
        <w:t>Podmirivat</w:t>
      </w:r>
      <w:r w:rsidR="000D6AB9" w:rsidRPr="00D004EE">
        <w:rPr>
          <w:rFonts w:ascii="Times New Roman" w:hAnsi="Times New Roman"/>
          <w:lang w:val="pl-PL"/>
        </w:rPr>
        <w:t xml:space="preserve"> će se pr</w:t>
      </w:r>
      <w:r>
        <w:rPr>
          <w:rFonts w:ascii="Times New Roman" w:hAnsi="Times New Roman"/>
          <w:lang w:val="pl-PL"/>
        </w:rPr>
        <w:t>eostale tražbine stečajne mase ukoliko dospiju tijekom postupka.</w:t>
      </w:r>
    </w:p>
    <w:p w:rsidR="00D004EE" w:rsidRPr="00D004EE" w:rsidRDefault="00D004EE" w:rsidP="00D004EE">
      <w:pPr>
        <w:pStyle w:val="Odlomakpopisa"/>
        <w:jc w:val="both"/>
        <w:rPr>
          <w:rFonts w:ascii="Times New Roman" w:hAnsi="Times New Roman"/>
          <w:lang w:val="pl-PL"/>
        </w:rPr>
      </w:pPr>
    </w:p>
    <w:p w:rsidR="007729A3" w:rsidRPr="000D6AB9" w:rsidRDefault="00D004EE" w:rsidP="000E1F3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Ispitat će se naknadno pristigle tražbine i predložit će</w:t>
      </w:r>
      <w:r w:rsidR="000D6AB9">
        <w:rPr>
          <w:rFonts w:ascii="Times New Roman" w:hAnsi="Times New Roman"/>
          <w:lang w:val="pl-PL"/>
        </w:rPr>
        <w:t xml:space="preserve"> </w:t>
      </w:r>
      <w:r w:rsidR="00F34856">
        <w:rPr>
          <w:rFonts w:ascii="Times New Roman" w:hAnsi="Times New Roman"/>
          <w:lang w:val="pl-PL"/>
        </w:rPr>
        <w:t xml:space="preserve">se </w:t>
      </w:r>
      <w:r w:rsidR="000D6AB9"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 w:rsidR="000D6AB9">
        <w:rPr>
          <w:rFonts w:ascii="Times New Roman" w:hAnsi="Times New Roman"/>
          <w:lang w:val="pl-PL"/>
        </w:rPr>
        <w:t>anog postupka radi nedostatnosti stečajne mase suk</w:t>
      </w:r>
      <w:r w:rsidR="00CE0ACC">
        <w:rPr>
          <w:rFonts w:ascii="Times New Roman" w:hAnsi="Times New Roman"/>
          <w:lang w:val="pl-PL"/>
        </w:rPr>
        <w:t xml:space="preserve">ladno čl. 203. Stečajnog zakona, a budući da nema druge </w:t>
      </w:r>
      <w:r>
        <w:rPr>
          <w:rFonts w:ascii="Times New Roman" w:hAnsi="Times New Roman"/>
          <w:lang w:val="pl-PL"/>
        </w:rPr>
        <w:t>imovine osim tražbina</w:t>
      </w:r>
      <w:r w:rsidR="007C1FB9">
        <w:rPr>
          <w:rFonts w:ascii="Times New Roman" w:hAnsi="Times New Roman"/>
          <w:lang w:val="pl-PL"/>
        </w:rPr>
        <w:t xml:space="preserve"> </w:t>
      </w:r>
      <w:r w:rsidR="00CE0ACC">
        <w:rPr>
          <w:rFonts w:ascii="Times New Roman" w:hAnsi="Times New Roman"/>
          <w:lang w:val="pl-PL"/>
        </w:rPr>
        <w:t>dužnikovih dužnika radi naplate kojih se vode sudski postupci.</w:t>
      </w: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9A6485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23.03.2016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0D6AB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7024"/>
    <w:rsid w:val="0022638F"/>
    <w:rsid w:val="00267F32"/>
    <w:rsid w:val="003337CF"/>
    <w:rsid w:val="00560DEB"/>
    <w:rsid w:val="00563ED8"/>
    <w:rsid w:val="006E7D22"/>
    <w:rsid w:val="00756BBC"/>
    <w:rsid w:val="007729A3"/>
    <w:rsid w:val="007C1FB9"/>
    <w:rsid w:val="008512FB"/>
    <w:rsid w:val="009A62ED"/>
    <w:rsid w:val="009A6485"/>
    <w:rsid w:val="009F6437"/>
    <w:rsid w:val="00A5755E"/>
    <w:rsid w:val="00A734F4"/>
    <w:rsid w:val="00B46C2D"/>
    <w:rsid w:val="00B724DF"/>
    <w:rsid w:val="00BE3CCF"/>
    <w:rsid w:val="00C064B4"/>
    <w:rsid w:val="00C61F72"/>
    <w:rsid w:val="00CA27FF"/>
    <w:rsid w:val="00CB7B90"/>
    <w:rsid w:val="00CE0ACC"/>
    <w:rsid w:val="00D004EE"/>
    <w:rsid w:val="00D52ECF"/>
    <w:rsid w:val="00EA43A3"/>
    <w:rsid w:val="00EE1992"/>
    <w:rsid w:val="00F132D0"/>
    <w:rsid w:val="00F346FD"/>
    <w:rsid w:val="00F34856"/>
    <w:rsid w:val="00F37814"/>
    <w:rsid w:val="00FC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0730F-0278-4F28-BC66-21600A59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4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2016-03-26T17:31:00Z</cp:lastPrinted>
  <dcterms:created xsi:type="dcterms:W3CDTF">2016-07-19T12:24:00Z</dcterms:created>
  <dcterms:modified xsi:type="dcterms:W3CDTF">2016-07-19T12:24:00Z</dcterms:modified>
</cp:coreProperties>
</file>